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EE4" w:rsidRDefault="00556EE4" w:rsidP="00556EE4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A736E2">
        <w:rPr>
          <w:rFonts w:ascii="Times New Roman" w:hAnsi="Times New Roman"/>
          <w:sz w:val="28"/>
          <w:szCs w:val="28"/>
        </w:rPr>
        <w:t xml:space="preserve">ПРИЛОЖЕНИЕ 2 </w:t>
      </w:r>
    </w:p>
    <w:p w:rsidR="00556EE4" w:rsidRPr="00A736E2" w:rsidRDefault="00556EE4" w:rsidP="00556EE4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556EE4" w:rsidRPr="00A736E2" w:rsidRDefault="00556EE4" w:rsidP="00556EE4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A736E2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</w:t>
      </w:r>
      <w:r w:rsidRPr="00A736E2">
        <w:rPr>
          <w:rFonts w:ascii="Times New Roman" w:hAnsi="Times New Roman"/>
          <w:sz w:val="28"/>
          <w:szCs w:val="28"/>
        </w:rPr>
        <w:t xml:space="preserve">оложению о </w:t>
      </w:r>
      <w:r w:rsidRPr="00A736E2">
        <w:rPr>
          <w:rFonts w:ascii="Times New Roman" w:hAnsi="Times New Roman"/>
          <w:sz w:val="28"/>
          <w:szCs w:val="28"/>
          <w:lang w:val="en-US"/>
        </w:rPr>
        <w:t>XXX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A736E2">
        <w:rPr>
          <w:rFonts w:ascii="Times New Roman" w:hAnsi="Times New Roman"/>
          <w:sz w:val="28"/>
          <w:szCs w:val="28"/>
        </w:rPr>
        <w:t xml:space="preserve"> региональной конференции молодых ученых</w:t>
      </w:r>
    </w:p>
    <w:p w:rsidR="00556EE4" w:rsidRDefault="00556EE4" w:rsidP="00556EE4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A736E2">
        <w:rPr>
          <w:rFonts w:ascii="Times New Roman" w:hAnsi="Times New Roman"/>
          <w:sz w:val="28"/>
          <w:szCs w:val="28"/>
        </w:rPr>
        <w:t>и исследователей Волгоградской области</w:t>
      </w:r>
    </w:p>
    <w:p w:rsidR="00556EE4" w:rsidRDefault="00556EE4" w:rsidP="00556EE4">
      <w:pPr>
        <w:spacing w:after="0" w:line="240" w:lineRule="auto"/>
        <w:ind w:left="4678"/>
        <w:jc w:val="both"/>
        <w:rPr>
          <w:rFonts w:ascii="Times New Roman" w:hAnsi="Times New Roman"/>
          <w:sz w:val="28"/>
          <w:szCs w:val="28"/>
        </w:rPr>
      </w:pPr>
    </w:p>
    <w:p w:rsidR="00556EE4" w:rsidRDefault="00556EE4" w:rsidP="00556EE4">
      <w:pPr>
        <w:spacing w:after="0" w:line="240" w:lineRule="auto"/>
        <w:ind w:left="4678"/>
        <w:jc w:val="both"/>
        <w:rPr>
          <w:rFonts w:ascii="Times New Roman" w:hAnsi="Times New Roman"/>
          <w:sz w:val="28"/>
          <w:szCs w:val="28"/>
        </w:rPr>
      </w:pPr>
    </w:p>
    <w:p w:rsidR="00556EE4" w:rsidRDefault="00556EE4" w:rsidP="00556EE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</w:t>
      </w:r>
    </w:p>
    <w:p w:rsidR="00556EE4" w:rsidRDefault="00556EE4" w:rsidP="00556EE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предоставляемым авторским материалам</w:t>
      </w:r>
    </w:p>
    <w:p w:rsidR="00556EE4" w:rsidRDefault="00556EE4" w:rsidP="00556EE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6EE4" w:rsidRDefault="00556EE4" w:rsidP="00556E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Общие требования</w:t>
      </w:r>
    </w:p>
    <w:p w:rsidR="00556EE4" w:rsidRDefault="00556EE4" w:rsidP="00556EE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556EE4" w:rsidRDefault="00556EE4" w:rsidP="00556EE4">
      <w:pPr>
        <w:pStyle w:val="a3"/>
        <w:numPr>
          <w:ilvl w:val="1"/>
          <w:numId w:val="1"/>
        </w:numPr>
        <w:spacing w:after="0" w:line="240" w:lineRule="auto"/>
        <w:ind w:firstLine="707"/>
        <w:jc w:val="both"/>
        <w:rPr>
          <w:rFonts w:ascii="Times New Roman" w:hAnsi="Times New Roman"/>
          <w:spacing w:val="-6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Для участия в Конференции до </w:t>
      </w:r>
      <w:r w:rsidRPr="00A736E2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5</w:t>
      </w:r>
      <w:r w:rsidRPr="00A736E2">
        <w:rPr>
          <w:rFonts w:ascii="Times New Roman" w:hAnsi="Times New Roman"/>
          <w:sz w:val="28"/>
          <w:szCs w:val="28"/>
        </w:rPr>
        <w:t>.10.202</w:t>
      </w:r>
      <w:r>
        <w:rPr>
          <w:rFonts w:ascii="Times New Roman" w:hAnsi="Times New Roman"/>
          <w:sz w:val="28"/>
          <w:szCs w:val="28"/>
        </w:rPr>
        <w:t xml:space="preserve">6 (включительно) потенциальные участники проходят обязательную регистрацию, подают заявку </w:t>
      </w:r>
      <w:r>
        <w:rPr>
          <w:rFonts w:ascii="Times New Roman" w:hAnsi="Times New Roman"/>
          <w:sz w:val="28"/>
          <w:szCs w:val="28"/>
        </w:rPr>
        <w:br/>
        <w:t>на мероприятие вместе с авторскими материалами, и авторской справкой</w:t>
      </w:r>
      <w:r>
        <w:rPr>
          <w:rFonts w:ascii="Times New Roman" w:hAnsi="Times New Roman"/>
          <w:sz w:val="28"/>
          <w:szCs w:val="28"/>
        </w:rPr>
        <w:br/>
        <w:t xml:space="preserve">("Сведения об авторе"), оформленными </w:t>
      </w:r>
      <w:r>
        <w:rPr>
          <w:rFonts w:ascii="Times New Roman" w:hAnsi="Times New Roman"/>
          <w:spacing w:val="-6"/>
          <w:sz w:val="28"/>
          <w:szCs w:val="28"/>
        </w:rPr>
        <w:t>в соответствии с требованиями,</w:t>
      </w:r>
      <w:r>
        <w:rPr>
          <w:rFonts w:ascii="Times New Roman" w:hAnsi="Times New Roman"/>
          <w:spacing w:val="-6"/>
          <w:sz w:val="28"/>
          <w:szCs w:val="28"/>
        </w:rPr>
        <w:br/>
        <w:t xml:space="preserve">указанными в Приложении 2 к настоящему положению, </w:t>
      </w:r>
      <w:r>
        <w:rPr>
          <w:rFonts w:ascii="Times New Roman" w:hAnsi="Times New Roman"/>
          <w:sz w:val="28"/>
          <w:szCs w:val="28"/>
        </w:rPr>
        <w:t>на платформе</w:t>
      </w:r>
      <w:r>
        <w:rPr>
          <w:rFonts w:ascii="Times New Roman" w:hAnsi="Times New Roman"/>
          <w:sz w:val="28"/>
          <w:szCs w:val="28"/>
        </w:rPr>
        <w:br/>
      </w:r>
      <w:r w:rsidRPr="00CD3BA1">
        <w:rPr>
          <w:rFonts w:ascii="Times New Roman" w:hAnsi="Times New Roman"/>
          <w:sz w:val="28"/>
          <w:szCs w:val="28"/>
        </w:rPr>
        <w:t>ФГАИС "Молодежь России"</w:t>
      </w:r>
      <w:r>
        <w:rPr>
          <w:rFonts w:ascii="Times New Roman" w:hAnsi="Times New Roman"/>
          <w:sz w:val="28"/>
          <w:szCs w:val="28"/>
        </w:rPr>
        <w:t>, за исключением граждан, в том числе иностранных, имеющих временную регистрацию в Волгоградской области, которые, направляют заявку 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-6"/>
          <w:sz w:val="28"/>
          <w:szCs w:val="28"/>
        </w:rPr>
        <w:t>представляют авторские материалы на платформе "</w:t>
      </w:r>
      <w:proofErr w:type="spellStart"/>
      <w:r>
        <w:rPr>
          <w:rFonts w:ascii="Times New Roman" w:hAnsi="Times New Roman"/>
          <w:sz w:val="28"/>
          <w:szCs w:val="28"/>
        </w:rPr>
        <w:t>Яндекс</w:t>
      </w:r>
      <w:proofErr w:type="gramStart"/>
      <w:r>
        <w:rPr>
          <w:rFonts w:ascii="Times New Roman" w:hAnsi="Times New Roman"/>
          <w:sz w:val="28"/>
          <w:szCs w:val="28"/>
        </w:rPr>
        <w:t>.Ф</w:t>
      </w:r>
      <w:proofErr w:type="gramEnd"/>
      <w:r>
        <w:rPr>
          <w:rFonts w:ascii="Times New Roman" w:hAnsi="Times New Roman"/>
          <w:sz w:val="28"/>
          <w:szCs w:val="28"/>
        </w:rPr>
        <w:t>орма</w:t>
      </w:r>
      <w:proofErr w:type="spellEnd"/>
      <w:r>
        <w:rPr>
          <w:rFonts w:ascii="Times New Roman" w:hAnsi="Times New Roman"/>
          <w:sz w:val="28"/>
          <w:szCs w:val="28"/>
        </w:rPr>
        <w:t xml:space="preserve">". </w:t>
      </w:r>
    </w:p>
    <w:p w:rsidR="00556EE4" w:rsidRDefault="00556EE4" w:rsidP="00556EE4">
      <w:pPr>
        <w:pStyle w:val="a3"/>
        <w:numPr>
          <w:ilvl w:val="1"/>
          <w:numId w:val="1"/>
        </w:numPr>
        <w:spacing w:after="0" w:line="240" w:lineRule="auto"/>
        <w:ind w:firstLine="707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Поскольку материалы являются единственным источником информации при экспертном отборе и принятии решения о допуске до публичных защит во II туре Конференции, авторам следует обратить особое внимание на их структуру, содержание, четкость изложения работы, стиль, грамотность.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Реферативные материалы не принимаются.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1.3.1. В авторских материалах обязательно наличие не менее 50% авторского текста ("</w:t>
      </w:r>
      <w:proofErr w:type="spellStart"/>
      <w:r>
        <w:rPr>
          <w:rFonts w:ascii="Times New Roman" w:hAnsi="Times New Roman"/>
          <w:sz w:val="28"/>
          <w:szCs w:val="28"/>
        </w:rPr>
        <w:t>Антиплагиат</w:t>
      </w:r>
      <w:proofErr w:type="gramStart"/>
      <w:r>
        <w:rPr>
          <w:rFonts w:ascii="Times New Roman" w:hAnsi="Times New Roman"/>
          <w:sz w:val="28"/>
          <w:szCs w:val="28"/>
        </w:rPr>
        <w:t>.В</w:t>
      </w:r>
      <w:proofErr w:type="gramEnd"/>
      <w:r>
        <w:rPr>
          <w:rFonts w:ascii="Times New Roman" w:hAnsi="Times New Roman"/>
          <w:sz w:val="28"/>
          <w:szCs w:val="28"/>
        </w:rPr>
        <w:t>УЗ</w:t>
      </w:r>
      <w:proofErr w:type="spellEnd"/>
      <w:r>
        <w:rPr>
          <w:rFonts w:ascii="Times New Roman" w:hAnsi="Times New Roman"/>
          <w:sz w:val="28"/>
          <w:szCs w:val="28"/>
        </w:rPr>
        <w:t>", суммарно: оригинальный текст + цитирования).</w:t>
      </w:r>
    </w:p>
    <w:p w:rsidR="00556EE4" w:rsidRDefault="00556EE4" w:rsidP="00556EE4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оформлению файла, направляемого в оргкомитет вуза: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 Если автор представляется на направление Конференции индивидуально или в соавторстве более одной работы, то после Ф.И.О. следует указывать номер (первая или вторая работа).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 При отправке по электронной почте, в строке "тема письма" указывается: "</w:t>
      </w:r>
      <w:r>
        <w:rPr>
          <w:rFonts w:ascii="Times New Roman" w:hAnsi="Times New Roman"/>
          <w:sz w:val="28"/>
          <w:szCs w:val="28"/>
          <w:lang w:val="en-US"/>
        </w:rPr>
        <w:t>XXXI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регконференция</w:t>
      </w:r>
      <w:proofErr w:type="spellEnd"/>
      <w:r>
        <w:rPr>
          <w:rFonts w:ascii="Times New Roman" w:hAnsi="Times New Roman"/>
          <w:sz w:val="28"/>
          <w:szCs w:val="28"/>
        </w:rPr>
        <w:t>: (номер направления Конференции) – Ф</w:t>
      </w:r>
      <w:r w:rsidRPr="00D1155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И</w:t>
      </w:r>
      <w:r w:rsidRPr="00D1155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О</w:t>
      </w:r>
      <w:r w:rsidRPr="00D1155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автор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r w:rsidRPr="00D11555">
        <w:rPr>
          <w:rFonts w:ascii="Times New Roman" w:hAnsi="Times New Roman"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ов</w:t>
      </w:r>
      <w:proofErr w:type="spellEnd"/>
      <w:r w:rsidRPr="00A538C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".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Например: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XXXI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регк</w:t>
      </w:r>
      <w:r>
        <w:rPr>
          <w:rFonts w:ascii="Times New Roman" w:hAnsi="Times New Roman"/>
          <w:i/>
          <w:sz w:val="28"/>
          <w:szCs w:val="28"/>
        </w:rPr>
        <w:t>онференция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: № 1, </w:t>
      </w:r>
      <w:proofErr w:type="spellStart"/>
      <w:r>
        <w:rPr>
          <w:rFonts w:ascii="Times New Roman" w:hAnsi="Times New Roman"/>
          <w:i/>
          <w:sz w:val="28"/>
          <w:szCs w:val="28"/>
        </w:rPr>
        <w:t>Заправдина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Д.М., Колесников Д.С.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Направляемые файлы должны содержать: текст тезисов и авторскую справку ("Сведения об авторе").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56EE4" w:rsidRDefault="00556EE4" w:rsidP="00556E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3312F">
        <w:rPr>
          <w:rFonts w:ascii="Times New Roman" w:hAnsi="Times New Roman"/>
          <w:sz w:val="28"/>
          <w:szCs w:val="28"/>
        </w:rPr>
        <w:t>Требования к оформлению авторских материалов</w:t>
      </w:r>
    </w:p>
    <w:p w:rsidR="00556EE4" w:rsidRDefault="00556EE4" w:rsidP="00556EE4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Объем текста тезисов – не менее 1 страницы (иные требования устанавливаются вузом-организатором направления Конференции).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Текст тезисов набирается в редакторе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>.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3.2.1 Параметры набора: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шрифт </w:t>
      </w:r>
      <w:proofErr w:type="spellStart"/>
      <w:r>
        <w:rPr>
          <w:rFonts w:ascii="Times New Roman" w:hAnsi="Times New Roman"/>
          <w:sz w:val="28"/>
          <w:szCs w:val="28"/>
        </w:rPr>
        <w:t>Times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New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Roman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размер кегля – 14, цвет шрифта – черный;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одинарный межстрочный интервал;</w:t>
      </w:r>
    </w:p>
    <w:p w:rsidR="00556EE4" w:rsidRDefault="00556EE4" w:rsidP="00556EE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текст должен быть выровнен по ширине страницы;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поля страницы: верхнее – 2 см</w:t>
      </w:r>
      <w:r w:rsidRPr="00A538C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 нижнее – 2 см</w:t>
      </w:r>
      <w:r w:rsidRPr="00A538C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 правое – по 2 см</w:t>
      </w:r>
      <w:r w:rsidRPr="00A538C7">
        <w:rPr>
          <w:rFonts w:ascii="Times New Roman" w:hAnsi="Times New Roman"/>
          <w:sz w:val="28"/>
          <w:szCs w:val="28"/>
        </w:rPr>
        <w:t>.,</w:t>
      </w:r>
      <w:r>
        <w:rPr>
          <w:rFonts w:ascii="Times New Roman" w:hAnsi="Times New Roman"/>
          <w:sz w:val="28"/>
          <w:szCs w:val="28"/>
        </w:rPr>
        <w:t xml:space="preserve"> левое –</w:t>
      </w:r>
      <w:r>
        <w:rPr>
          <w:rFonts w:ascii="Times New Roman" w:hAnsi="Times New Roman"/>
          <w:sz w:val="28"/>
          <w:szCs w:val="28"/>
        </w:rPr>
        <w:br/>
        <w:t>3 см., расстановка переносов – автоматическая;</w:t>
      </w:r>
      <w:proofErr w:type="gramEnd"/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смещение или выравнивание абзаца, а также абзацный отступ не должны формироваться пробелами или символами табуляциями.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Таблицы и графики (если они имеются) выполняются в соответствии</w:t>
      </w:r>
      <w:r>
        <w:rPr>
          <w:rFonts w:ascii="Times New Roman" w:hAnsi="Times New Roman"/>
          <w:sz w:val="28"/>
          <w:szCs w:val="28"/>
        </w:rPr>
        <w:br/>
        <w:t xml:space="preserve">с общими требованиями. 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Текст материалов должен включать: постановку задачи, методы</w:t>
      </w:r>
      <w:r>
        <w:rPr>
          <w:rFonts w:ascii="Times New Roman" w:hAnsi="Times New Roman"/>
          <w:sz w:val="28"/>
          <w:szCs w:val="28"/>
        </w:rPr>
        <w:br/>
        <w:t>и средства ее решения, результаты, полученные лично автором, их новизну, теоретическую, практическую или социальную значимость.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Текст материалов не должен содержать общих рассуждений</w:t>
      </w:r>
      <w:r>
        <w:rPr>
          <w:rFonts w:ascii="Times New Roman" w:hAnsi="Times New Roman"/>
          <w:sz w:val="28"/>
          <w:szCs w:val="28"/>
        </w:rPr>
        <w:br/>
        <w:t xml:space="preserve">о состоянии дел в данной области, обращений к работам других авторов, громоздких математических или химических формул, громоздких рисунков </w:t>
      </w:r>
      <w:r>
        <w:rPr>
          <w:rFonts w:ascii="Times New Roman" w:hAnsi="Times New Roman"/>
          <w:sz w:val="28"/>
          <w:szCs w:val="28"/>
        </w:rPr>
        <w:br/>
        <w:t>или чертежей.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Если по тематике работы имеются авторские публикации, патенты, акты об использовании, то они перечисляются в конце материала.</w:t>
      </w:r>
    </w:p>
    <w:p w:rsidR="00556EE4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 Проблема, решаемая в работе, должна быть, как правило, оригинальной.</w:t>
      </w:r>
    </w:p>
    <w:p w:rsidR="00556EE4" w:rsidRPr="00A538C7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3.7.1. Если сама проблема не оригинальна, то должно быть оригинальным </w:t>
      </w:r>
      <w:r>
        <w:rPr>
          <w:rFonts w:ascii="Times New Roman" w:hAnsi="Times New Roman"/>
          <w:spacing w:val="-6"/>
          <w:sz w:val="28"/>
          <w:szCs w:val="28"/>
        </w:rPr>
        <w:br/>
        <w:t>ее решение.</w:t>
      </w:r>
    </w:p>
    <w:p w:rsidR="00556EE4" w:rsidRPr="00184417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Пример размещения титулов материала, выбора шрифтов и характера аннотации:</w:t>
      </w:r>
    </w:p>
    <w:p w:rsidR="00556EE4" w:rsidRDefault="00556EE4" w:rsidP="00556EE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А.В.Никишова</w:t>
      </w:r>
      <w:proofErr w:type="spellEnd"/>
    </w:p>
    <w:p w:rsidR="00556EE4" w:rsidRDefault="00556EE4" w:rsidP="00556EE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Научный руководитель </w:t>
      </w:r>
      <w:proofErr w:type="spellStart"/>
      <w:r>
        <w:rPr>
          <w:rFonts w:ascii="Times New Roman" w:hAnsi="Times New Roman"/>
          <w:sz w:val="28"/>
          <w:szCs w:val="28"/>
        </w:rPr>
        <w:t>А.М.Цыбулин</w:t>
      </w:r>
      <w:proofErr w:type="spellEnd"/>
    </w:p>
    <w:p w:rsidR="00556EE4" w:rsidRDefault="00556EE4" w:rsidP="00556EE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ПРОГРАММНЫЙ КОМПЛЕКС ДИАГНОСТИКИ АТАК</w:t>
      </w:r>
    </w:p>
    <w:p w:rsidR="00556EE4" w:rsidRDefault="00556EE4" w:rsidP="00556EE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ИНФОРМАЦИОННУЮ СИСТЕМУ</w:t>
      </w:r>
    </w:p>
    <w:p w:rsidR="00556EE4" w:rsidRDefault="00556EE4" w:rsidP="00556EE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ФГАОУ </w:t>
      </w:r>
      <w:proofErr w:type="gramStart"/>
      <w:r>
        <w:rPr>
          <w:rFonts w:ascii="Times New Roman" w:hAnsi="Times New Roman"/>
          <w:sz w:val="28"/>
          <w:szCs w:val="28"/>
        </w:rPr>
        <w:t>ВО</w:t>
      </w:r>
      <w:proofErr w:type="gramEnd"/>
      <w:r>
        <w:rPr>
          <w:rFonts w:ascii="Times New Roman" w:hAnsi="Times New Roman"/>
          <w:sz w:val="28"/>
          <w:szCs w:val="28"/>
        </w:rPr>
        <w:t xml:space="preserve"> "Волгоградский государственный университет"</w:t>
      </w:r>
    </w:p>
    <w:p w:rsidR="00556EE4" w:rsidRDefault="00556EE4" w:rsidP="00556E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556EE4" w:rsidRDefault="00556EE4" w:rsidP="00556EE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Разработан программный комплекс для исследования диагностики атак </w:t>
      </w:r>
      <w:r>
        <w:rPr>
          <w:rFonts w:ascii="Times New Roman" w:hAnsi="Times New Roman"/>
          <w:spacing w:val="-6"/>
          <w:sz w:val="28"/>
          <w:szCs w:val="28"/>
        </w:rPr>
        <w:br/>
        <w:t xml:space="preserve">на информационную систему административного уровня, использующий </w:t>
      </w:r>
      <w:proofErr w:type="spellStart"/>
      <w:r>
        <w:rPr>
          <w:rFonts w:ascii="Times New Roman" w:hAnsi="Times New Roman"/>
          <w:spacing w:val="-6"/>
          <w:sz w:val="28"/>
          <w:szCs w:val="28"/>
        </w:rPr>
        <w:t>нейросетевые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 xml:space="preserve"> технологии. Приведены результаты экспериментальных программного комплекса на информационной системе факультета, показавшие </w:t>
      </w:r>
      <w:r>
        <w:rPr>
          <w:rFonts w:ascii="Times New Roman" w:hAnsi="Times New Roman"/>
          <w:spacing w:val="-6"/>
          <w:sz w:val="28"/>
          <w:szCs w:val="28"/>
        </w:rPr>
        <w:lastRenderedPageBreak/>
        <w:t>возможность использования нейронных сетей для диагностики атак на информационную систему.</w:t>
      </w:r>
    </w:p>
    <w:p w:rsidR="00556EE4" w:rsidRDefault="00556EE4" w:rsidP="00556EE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Далее через одну </w:t>
      </w:r>
      <w:proofErr w:type="gramStart"/>
      <w:r>
        <w:rPr>
          <w:rFonts w:ascii="Times New Roman" w:hAnsi="Times New Roman"/>
          <w:spacing w:val="-6"/>
          <w:sz w:val="28"/>
          <w:szCs w:val="28"/>
        </w:rPr>
        <w:t>пустую строку следует</w:t>
      </w:r>
      <w:proofErr w:type="gramEnd"/>
      <w:r>
        <w:rPr>
          <w:rFonts w:ascii="Times New Roman" w:hAnsi="Times New Roman"/>
          <w:spacing w:val="-6"/>
          <w:sz w:val="28"/>
          <w:szCs w:val="28"/>
        </w:rPr>
        <w:t xml:space="preserve"> текст материалов шрифтом </w:t>
      </w:r>
      <w:r>
        <w:rPr>
          <w:rFonts w:ascii="Times New Roman" w:hAnsi="Times New Roman"/>
          <w:spacing w:val="-6"/>
          <w:sz w:val="28"/>
          <w:szCs w:val="28"/>
        </w:rPr>
        <w:br/>
      </w:r>
      <w:proofErr w:type="spellStart"/>
      <w:r>
        <w:rPr>
          <w:rFonts w:ascii="Times New Roman" w:hAnsi="Times New Roman"/>
          <w:spacing w:val="-6"/>
          <w:sz w:val="28"/>
          <w:szCs w:val="28"/>
        </w:rPr>
        <w:t>Times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6"/>
          <w:sz w:val="28"/>
          <w:szCs w:val="28"/>
        </w:rPr>
        <w:t>New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6"/>
          <w:sz w:val="28"/>
          <w:szCs w:val="28"/>
        </w:rPr>
        <w:t>Roman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 xml:space="preserve"> 14 кегелем с одинарным интервалом в соответствии </w:t>
      </w:r>
      <w:r>
        <w:rPr>
          <w:rFonts w:ascii="Times New Roman" w:hAnsi="Times New Roman"/>
          <w:spacing w:val="-6"/>
          <w:sz w:val="28"/>
          <w:szCs w:val="28"/>
        </w:rPr>
        <w:br/>
        <w:t>с вышеизложенными требованиями.</w:t>
      </w:r>
    </w:p>
    <w:p w:rsidR="00556EE4" w:rsidRDefault="00556EE4" w:rsidP="00556EE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556EE4" w:rsidRDefault="00556EE4" w:rsidP="00556EE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Образец авторской справки (на каждого автора/соавтора в отдельности):</w:t>
      </w:r>
    </w:p>
    <w:p w:rsidR="00556EE4" w:rsidRDefault="00556EE4" w:rsidP="00556E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556EE4" w:rsidRDefault="00556EE4" w:rsidP="00556EE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СВЕДЕНИЯ ОБ АВТОРЕ</w:t>
      </w:r>
    </w:p>
    <w:p w:rsidR="00556EE4" w:rsidRDefault="00556EE4" w:rsidP="00556EE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897"/>
      </w:tblGrid>
      <w:tr w:rsidR="00556EE4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EE4" w:rsidRPr="00282C99" w:rsidRDefault="00556EE4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1. 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EE4" w:rsidRPr="00282C99" w:rsidRDefault="00556EE4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Федотов Федот Федотович</w:t>
            </w:r>
          </w:p>
        </w:tc>
      </w:tr>
      <w:tr w:rsidR="00556EE4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EE4" w:rsidRPr="00282C99" w:rsidRDefault="00556EE4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2. Дата рождения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EE4" w:rsidRPr="00282C99" w:rsidRDefault="00556EE4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28.12.1997</w:t>
            </w:r>
          </w:p>
        </w:tc>
      </w:tr>
      <w:tr w:rsidR="00556EE4" w:rsidTr="00D5511A">
        <w:trPr>
          <w:trHeight w:val="573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EE4" w:rsidRPr="00282C99" w:rsidRDefault="00556EE4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3. Прописка по паспорту, почтовый индекс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EE4" w:rsidRPr="00282C99" w:rsidRDefault="00556EE4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 xml:space="preserve">400015, Волгоград, </w:t>
            </w:r>
            <w:proofErr w:type="spellStart"/>
            <w:r w:rsidRPr="00282C99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282C99">
              <w:rPr>
                <w:rFonts w:ascii="Times New Roman" w:hAnsi="Times New Roman"/>
                <w:sz w:val="28"/>
                <w:szCs w:val="28"/>
              </w:rPr>
              <w:t>.Б</w:t>
            </w:r>
            <w:proofErr w:type="gramEnd"/>
            <w:r w:rsidRPr="00282C99">
              <w:rPr>
                <w:rFonts w:ascii="Times New Roman" w:hAnsi="Times New Roman"/>
                <w:sz w:val="28"/>
                <w:szCs w:val="28"/>
              </w:rPr>
              <w:t>ыкова</w:t>
            </w:r>
            <w:proofErr w:type="spellEnd"/>
            <w:r w:rsidRPr="00282C99">
              <w:rPr>
                <w:rFonts w:ascii="Times New Roman" w:hAnsi="Times New Roman"/>
                <w:sz w:val="28"/>
                <w:szCs w:val="28"/>
              </w:rPr>
              <w:t>, д.5, кв.32</w:t>
            </w:r>
          </w:p>
        </w:tc>
      </w:tr>
      <w:tr w:rsidR="00556EE4" w:rsidTr="00D5511A">
        <w:trPr>
          <w:trHeight w:val="55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6EE4" w:rsidRPr="00282C99" w:rsidRDefault="00556EE4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 xml:space="preserve">4. Адрес временной регистрации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6EE4" w:rsidRPr="00282C99" w:rsidRDefault="00556EE4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400062, Волгоград, пр</w:t>
            </w:r>
            <w:r>
              <w:rPr>
                <w:rFonts w:ascii="Times New Roman" w:hAnsi="Times New Roman"/>
                <w:sz w:val="28"/>
                <w:szCs w:val="28"/>
              </w:rPr>
              <w:t>-т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 xml:space="preserve"> Университетский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д.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 xml:space="preserve">100, корп. общежитие, к. 2-04 </w:t>
            </w:r>
          </w:p>
        </w:tc>
      </w:tr>
      <w:tr w:rsidR="00556EE4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EE4" w:rsidRPr="00282C99" w:rsidRDefault="00556EE4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5. Место учебы или работы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EE4" w:rsidRPr="00282C99" w:rsidRDefault="00556EE4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 xml:space="preserve">тудент 3 курса, </w:t>
            </w:r>
            <w:proofErr w:type="spellStart"/>
            <w:r w:rsidRPr="00282C99">
              <w:rPr>
                <w:rFonts w:ascii="Times New Roman" w:hAnsi="Times New Roman"/>
                <w:sz w:val="28"/>
                <w:szCs w:val="28"/>
              </w:rPr>
              <w:t>ВолгГТУ</w:t>
            </w:r>
            <w:proofErr w:type="spellEnd"/>
            <w:r w:rsidRPr="00282C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282C99">
              <w:rPr>
                <w:rFonts w:ascii="Times New Roman" w:hAnsi="Times New Roman"/>
                <w:sz w:val="28"/>
                <w:szCs w:val="28"/>
              </w:rPr>
              <w:t xml:space="preserve">(или: аспирант кафедры "Радиофизика" </w:t>
            </w:r>
            <w:proofErr w:type="spellStart"/>
            <w:r w:rsidRPr="00282C99">
              <w:rPr>
                <w:rFonts w:ascii="Times New Roman" w:hAnsi="Times New Roman"/>
                <w:sz w:val="28"/>
                <w:szCs w:val="28"/>
              </w:rPr>
              <w:t>ВолГУ</w:t>
            </w:r>
            <w:proofErr w:type="spellEnd"/>
            <w:r w:rsidRPr="00282C9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56EE4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EE4" w:rsidRPr="00282C99" w:rsidRDefault="00556EE4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6. Сотовый телефон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EE4" w:rsidRPr="00282C99" w:rsidRDefault="00556EE4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>-</w:t>
            </w: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>XXX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>-</w:t>
            </w: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>XXX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>-</w:t>
            </w: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>XX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>-</w:t>
            </w: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>XX</w:t>
            </w:r>
          </w:p>
        </w:tc>
      </w:tr>
      <w:tr w:rsidR="00556EE4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EE4" w:rsidRPr="00282C99" w:rsidRDefault="00556EE4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7. Адрес электронной почты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EE4" w:rsidRPr="00282C99" w:rsidRDefault="00556EE4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>XXXXXXX</w:t>
            </w:r>
          </w:p>
        </w:tc>
      </w:tr>
      <w:tr w:rsidR="00556EE4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EE4" w:rsidRPr="00282C99" w:rsidRDefault="00556EE4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pacing w:val="-6"/>
                <w:sz w:val="28"/>
                <w:szCs w:val="28"/>
              </w:rPr>
              <w:t>8. Название представленных авторских материалов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EE4" w:rsidRPr="00282C99" w:rsidRDefault="00556EE4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"Инфракрасный термометр"</w:t>
            </w:r>
          </w:p>
        </w:tc>
      </w:tr>
      <w:tr w:rsidR="00556EE4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EE4" w:rsidRPr="00282C99" w:rsidRDefault="00556EE4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pacing w:val="-8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pacing w:val="-8"/>
                <w:sz w:val="28"/>
                <w:szCs w:val="28"/>
              </w:rPr>
              <w:t>9. Научный руководитель (при наличии)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EE4" w:rsidRPr="00282C99" w:rsidRDefault="00556EE4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 xml:space="preserve">Петров Петр Петрович, профессор кафедры "Физика" </w:t>
            </w:r>
            <w:proofErr w:type="spellStart"/>
            <w:r w:rsidRPr="00282C99">
              <w:rPr>
                <w:rFonts w:ascii="Times New Roman" w:hAnsi="Times New Roman"/>
                <w:sz w:val="28"/>
                <w:szCs w:val="28"/>
              </w:rPr>
              <w:t>ВолгГТУ</w:t>
            </w:r>
            <w:proofErr w:type="spellEnd"/>
          </w:p>
        </w:tc>
      </w:tr>
      <w:tr w:rsidR="00556EE4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EE4" w:rsidRPr="00282C99" w:rsidRDefault="00556EE4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hAnsi="Times New Roman"/>
                <w:spacing w:val="-8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pacing w:val="-8"/>
                <w:sz w:val="28"/>
                <w:szCs w:val="28"/>
              </w:rPr>
              <w:t>10. Финансовая основа обучения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EE4" w:rsidRPr="00282C99" w:rsidRDefault="00556EE4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бюджетная (или платная)</w:t>
            </w:r>
          </w:p>
        </w:tc>
      </w:tr>
      <w:tr w:rsidR="00556EE4" w:rsidTr="00D551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EE4" w:rsidRPr="00282C99" w:rsidRDefault="00556EE4" w:rsidP="00D5511A">
            <w:pPr>
              <w:pStyle w:val="a3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11. Направление конференции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EE4" w:rsidRPr="00282C99" w:rsidRDefault="00556EE4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"Электронные устройства и системы"</w:t>
            </w:r>
          </w:p>
        </w:tc>
      </w:tr>
      <w:tr w:rsidR="00556EE4" w:rsidTr="00D5511A">
        <w:trPr>
          <w:trHeight w:val="70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EE4" w:rsidRPr="00282C99" w:rsidRDefault="00556EE4" w:rsidP="00D5511A">
            <w:pPr>
              <w:pStyle w:val="a3"/>
              <w:tabs>
                <w:tab w:val="left" w:pos="43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 xml:space="preserve">12. Номер ID в ФГАИС </w:t>
            </w:r>
            <w:r w:rsidRPr="00282C99">
              <w:rPr>
                <w:rFonts w:ascii="Times New Roman" w:hAnsi="Times New Roman"/>
                <w:spacing w:val="-8"/>
                <w:sz w:val="28"/>
                <w:szCs w:val="28"/>
              </w:rPr>
              <w:t>"Молодежь России" (https://myrosmol.ru/)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EE4" w:rsidRPr="00282C99" w:rsidRDefault="00556EE4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>#id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 xml:space="preserve"> 1215331</w:t>
            </w:r>
          </w:p>
        </w:tc>
      </w:tr>
      <w:tr w:rsidR="00556EE4" w:rsidTr="00D5511A">
        <w:trPr>
          <w:trHeight w:val="6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EE4" w:rsidRPr="00282C99" w:rsidRDefault="00556EE4" w:rsidP="00D5511A">
            <w:pPr>
              <w:pStyle w:val="a3"/>
              <w:tabs>
                <w:tab w:val="left" w:pos="43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13.</w:t>
            </w:r>
            <w:r>
              <w:t> 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>Ссылка на тезисы, размещенные    в облачном хранении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EE4" w:rsidRPr="00282C99" w:rsidRDefault="00556EE4" w:rsidP="00D551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  <w:lang w:val="en-US"/>
              </w:rPr>
              <w:t>https://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>............</w:t>
            </w:r>
          </w:p>
        </w:tc>
      </w:tr>
    </w:tbl>
    <w:p w:rsidR="00556EE4" w:rsidRDefault="00556EE4" w:rsidP="00556EE4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556EE4" w:rsidRDefault="00556EE4" w:rsidP="00556EE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Дополнительные требования</w:t>
      </w:r>
    </w:p>
    <w:p w:rsidR="00556EE4" w:rsidRDefault="00556EE4" w:rsidP="00556EE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556EE4" w:rsidRPr="00FA7FA6" w:rsidRDefault="00556EE4" w:rsidP="00556E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 При публикации материалов по направлению авторский текст</w:t>
      </w:r>
      <w:r>
        <w:rPr>
          <w:rFonts w:ascii="Times New Roman" w:hAnsi="Times New Roman"/>
          <w:sz w:val="28"/>
          <w:szCs w:val="28"/>
        </w:rPr>
        <w:br/>
        <w:t>не подлежит научному или техническому редактированию, поэтому текст, набранный с нарушением перечисленных требований или содержащий грамматические ошибки, снимается с конкурсного рассмотрения</w:t>
      </w:r>
      <w:r>
        <w:rPr>
          <w:rFonts w:ascii="Times New Roman" w:hAnsi="Times New Roman"/>
          <w:sz w:val="28"/>
          <w:szCs w:val="28"/>
        </w:rPr>
        <w:br/>
        <w:t>и не публикуется. Тезисы докладов публикуются в авторской редакции.</w:t>
      </w:r>
    </w:p>
    <w:p w:rsidR="00556EE4" w:rsidRDefault="00556EE4" w:rsidP="00556EE4">
      <w:pPr>
        <w:pStyle w:val="Style21"/>
        <w:ind w:firstLine="610"/>
        <w:jc w:val="both"/>
        <w:rPr>
          <w:rFonts w:ascii="Times New Roman" w:hAnsi="Times New Roman"/>
          <w:iCs/>
          <w:sz w:val="28"/>
          <w:szCs w:val="28"/>
        </w:rPr>
      </w:pPr>
    </w:p>
    <w:p w:rsidR="00A171AA" w:rsidRPr="00556EE4" w:rsidRDefault="00A171AA">
      <w:pPr>
        <w:rPr>
          <w:b/>
        </w:rPr>
      </w:pPr>
      <w:bookmarkStart w:id="0" w:name="_GoBack"/>
      <w:bookmarkEnd w:id="0"/>
    </w:p>
    <w:sectPr w:rsidR="00A171AA" w:rsidRPr="00556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713293"/>
    <w:multiLevelType w:val="multilevel"/>
    <w:tmpl w:val="81713293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EE4"/>
    <w:rsid w:val="00556EE4"/>
    <w:rsid w:val="00A1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E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1">
    <w:name w:val="Style21"/>
    <w:basedOn w:val="a"/>
    <w:uiPriority w:val="99"/>
    <w:rsid w:val="00556EE4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56EE4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E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1">
    <w:name w:val="Style21"/>
    <w:basedOn w:val="a"/>
    <w:uiPriority w:val="99"/>
    <w:rsid w:val="00556EE4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56EE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</dc:creator>
  <cp:lastModifiedBy>soboleva</cp:lastModifiedBy>
  <cp:revision>1</cp:revision>
  <dcterms:created xsi:type="dcterms:W3CDTF">2026-09-28T06:34:00Z</dcterms:created>
  <dcterms:modified xsi:type="dcterms:W3CDTF">2026-09-28T06:34:00Z</dcterms:modified>
</cp:coreProperties>
</file>